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AB6F9C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6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7BDD1EA4" w14:textId="118B6A12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2C710251" w14:textId="0672A5BC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774CDBA2" w14:textId="77777777" w:rsidR="00B83071" w:rsidRDefault="00B83071">
      <w:pPr>
        <w:pStyle w:val="Textoindependiente"/>
        <w:ind w:left="887"/>
        <w:rPr>
          <w:rFonts w:ascii="Arial"/>
          <w:b w:val="0"/>
          <w:sz w:val="20"/>
          <w:u w:val="none"/>
        </w:rPr>
      </w:pPr>
    </w:p>
    <w:p w14:paraId="43942768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25B89A8C" w14:textId="4422EC47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104281">
        <w:t>00</w:t>
      </w:r>
      <w:r w:rsidR="00AB6F9C">
        <w:t>4</w:t>
      </w:r>
      <w:r w:rsidR="00104281">
        <w:t>/2</w:t>
      </w:r>
      <w:r w:rsidR="00B83071">
        <w:t>4</w:t>
      </w:r>
    </w:p>
    <w:p w14:paraId="360DB790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747ECD3" w14:textId="6A96D9F2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B83071">
        <w:rPr>
          <w:rFonts w:ascii="Times New Roman"/>
          <w:sz w:val="24"/>
        </w:rPr>
        <w:t>09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104281">
        <w:rPr>
          <w:rFonts w:ascii="Times New Roman"/>
          <w:sz w:val="24"/>
        </w:rPr>
        <w:t>FEBRERO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2D55288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36FFAC23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097B9B4D" w14:textId="77777777" w:rsidR="00FC2DE2" w:rsidRPr="00763831" w:rsidRDefault="00252A5D" w:rsidP="00763831">
      <w:pPr>
        <w:spacing w:line="242" w:lineRule="auto"/>
        <w:ind w:left="3074" w:right="808" w:firstLine="206"/>
        <w:rPr>
          <w:rFonts w:ascii="Arial" w:hAnsi="Arial"/>
          <w:b/>
          <w:i/>
          <w:sz w:val="18"/>
        </w:rPr>
        <w:sectPr w:rsidR="00FC2DE2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 xml:space="preserve">COBERTURA </w:t>
      </w:r>
      <w:r>
        <w:rPr>
          <w:rFonts w:ascii="Arial" w:hAnsi="Arial"/>
          <w:b/>
          <w:i/>
          <w:color w:val="1F1F22"/>
          <w:spacing w:val="-2"/>
          <w:sz w:val="18"/>
        </w:rPr>
        <w:t>JERÁRQUICO</w:t>
      </w:r>
      <w:r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/>
          <w:b/>
          <w:i/>
          <w:color w:val="1F1F22"/>
          <w:sz w:val="18"/>
        </w:rPr>
        <w:t xml:space="preserve">TRANSITORIO </w:t>
      </w:r>
      <w:r w:rsidR="006E7425">
        <w:rPr>
          <w:rFonts w:ascii="Arial" w:hAnsi="Arial"/>
          <w:b/>
          <w:i/>
          <w:color w:val="1F1F22"/>
          <w:sz w:val="18"/>
        </w:rPr>
        <w:t xml:space="preserve"> –</w:t>
      </w:r>
      <w:r>
        <w:rPr>
          <w:rFonts w:ascii="Arial" w:hAnsi="Arial"/>
          <w:b/>
          <w:i/>
          <w:color w:val="1F1F22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z w:val="18"/>
        </w:rPr>
        <w:t xml:space="preserve">NIVEL </w:t>
      </w:r>
      <w:r>
        <w:rPr>
          <w:rFonts w:ascii="Arial" w:hAnsi="Arial"/>
          <w:b/>
          <w:i/>
          <w:color w:val="1F1F22"/>
          <w:sz w:val="18"/>
        </w:rPr>
        <w:t xml:space="preserve">         </w:t>
      </w:r>
      <w:r w:rsidR="00104281">
        <w:rPr>
          <w:rFonts w:ascii="Arial" w:hAnsi="Arial"/>
          <w:b/>
          <w:i/>
          <w:color w:val="1F1F22"/>
          <w:sz w:val="18"/>
        </w:rPr>
        <w:t xml:space="preserve"> SECUNDARIO</w:t>
      </w:r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384449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r>
        <w:t>TODAS</w:t>
      </w:r>
      <w:proofErr w:type="gram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358A10CD" w14:textId="77777777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informa</w:t>
      </w:r>
      <w:r w:rsidR="00252A5D">
        <w:rPr>
          <w:spacing w:val="5"/>
          <w:w w:val="80"/>
        </w:rPr>
        <w:t xml:space="preserve"> </w:t>
      </w:r>
      <w:r w:rsidR="00252A5D">
        <w:rPr>
          <w:w w:val="80"/>
        </w:rPr>
        <w:t>que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ha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autorizado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cobertura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los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siguientes</w:t>
      </w:r>
      <w:r w:rsidR="00252A5D">
        <w:rPr>
          <w:spacing w:val="10"/>
          <w:w w:val="80"/>
        </w:rPr>
        <w:t xml:space="preserve"> </w:t>
      </w:r>
      <w:r w:rsidR="00252A5D">
        <w:rPr>
          <w:w w:val="80"/>
        </w:rPr>
        <w:t>cargos</w:t>
      </w:r>
      <w:r w:rsidR="00252A5D">
        <w:rPr>
          <w:spacing w:val="1"/>
          <w:w w:val="80"/>
        </w:rPr>
        <w:t xml:space="preserve"> </w:t>
      </w:r>
      <w:r w:rsidR="00252A5D">
        <w:rPr>
          <w:w w:val="90"/>
        </w:rPr>
        <w:t>jerárquicos</w:t>
      </w:r>
      <w:r w:rsidR="00B812BE">
        <w:rPr>
          <w:w w:val="90"/>
        </w:rPr>
        <w:t xml:space="preserve"> transitorios</w:t>
      </w:r>
      <w:r w:rsidR="00252A5D">
        <w:rPr>
          <w:rFonts w:ascii="Arial" w:hAnsi="Arial"/>
          <w:b/>
          <w:w w:val="90"/>
          <w:sz w:val="16"/>
        </w:rPr>
        <w:t>.</w:t>
      </w:r>
    </w:p>
    <w:p w14:paraId="0CB34DA3" w14:textId="77777777" w:rsidR="006E7425" w:rsidRDefault="006E7425">
      <w:pPr>
        <w:spacing w:before="1" w:line="360" w:lineRule="auto"/>
        <w:ind w:left="764"/>
        <w:rPr>
          <w:rFonts w:ascii="Arial" w:hAnsi="Arial"/>
          <w:b/>
          <w:sz w:val="16"/>
        </w:rPr>
      </w:pPr>
    </w:p>
    <w:p w14:paraId="55B60C6D" w14:textId="77777777" w:rsidR="00FC2DE2" w:rsidRDefault="00252A5D">
      <w:pPr>
        <w:ind w:left="2575" w:right="2294"/>
        <w:jc w:val="center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presencial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rFonts w:ascii="Arial" w:hAnsi="Arial"/>
          <w:b/>
          <w:w w:val="80"/>
        </w:rPr>
        <w:t>.</w:t>
      </w:r>
    </w:p>
    <w:p w14:paraId="4407A3DD" w14:textId="77777777" w:rsidR="00FC2DE2" w:rsidRDefault="00FC2DE2">
      <w:pPr>
        <w:pStyle w:val="Textoindependiente"/>
        <w:rPr>
          <w:rFonts w:ascii="Arial"/>
          <w:sz w:val="20"/>
          <w:u w:val="none"/>
        </w:rPr>
      </w:pP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30"/>
        <w:gridCol w:w="1896"/>
        <w:gridCol w:w="5337"/>
      </w:tblGrid>
      <w:tr w:rsidR="00FC2DE2" w14:paraId="6FC096F6" w14:textId="77777777" w:rsidTr="00763831">
        <w:trPr>
          <w:trHeight w:val="505"/>
        </w:trPr>
        <w:tc>
          <w:tcPr>
            <w:tcW w:w="10228" w:type="dxa"/>
            <w:gridSpan w:val="4"/>
            <w:tcBorders>
              <w:bottom w:val="single" w:sz="4" w:space="0" w:color="000000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2DE2" w14:paraId="7700026E" w14:textId="77777777" w:rsidTr="00104281">
        <w:trPr>
          <w:trHeight w:val="669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A6C5760" w14:textId="77777777" w:rsidR="00FC2DE2" w:rsidRDefault="00252A5D">
            <w:pPr>
              <w:pStyle w:val="TableParagraph"/>
              <w:spacing w:before="197"/>
              <w:ind w:left="221" w:right="1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907" w14:textId="77777777" w:rsidR="00FC2DE2" w:rsidRDefault="00252A5D">
            <w:pPr>
              <w:pStyle w:val="TableParagraph"/>
              <w:spacing w:before="197"/>
              <w:ind w:left="419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w w:val="80"/>
                <w:sz w:val="24"/>
              </w:rPr>
              <w:t>Sit</w:t>
            </w:r>
            <w:proofErr w:type="spellEnd"/>
            <w:r>
              <w:rPr>
                <w:rFonts w:ascii="Arial"/>
                <w:b/>
                <w:w w:val="80"/>
                <w:sz w:val="24"/>
              </w:rPr>
              <w:t>.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Rev.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280" w14:textId="77777777" w:rsidR="00FC2DE2" w:rsidRDefault="00252A5D">
            <w:pPr>
              <w:pStyle w:val="TableParagraph"/>
              <w:spacing w:before="197"/>
              <w:ind w:lef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Establecimiento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8BFF3FC" w14:textId="77777777" w:rsidR="00FC2DE2" w:rsidRDefault="00252A5D" w:rsidP="00DE3184">
            <w:pPr>
              <w:pStyle w:val="TableParagraph"/>
              <w:spacing w:before="197"/>
              <w:ind w:right="2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</w:t>
            </w:r>
            <w:r w:rsidR="00DE3184">
              <w:rPr>
                <w:rFonts w:ascii="Arial"/>
                <w:b/>
                <w:w w:val="90"/>
                <w:sz w:val="24"/>
              </w:rPr>
              <w:t>o</w:t>
            </w:r>
          </w:p>
        </w:tc>
      </w:tr>
      <w:tr w:rsidR="00FC2DE2" w14:paraId="7A2CD53F" w14:textId="77777777" w:rsidTr="00104281">
        <w:trPr>
          <w:trHeight w:val="570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auto"/>
              <w:right w:val="single" w:sz="4" w:space="0" w:color="000000"/>
            </w:tcBorders>
          </w:tcPr>
          <w:p w14:paraId="566A27C7" w14:textId="77777777" w:rsidR="00FC2DE2" w:rsidRPr="00B812BE" w:rsidRDefault="00FC2DE2" w:rsidP="006E742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84D3D6" w14:textId="77777777" w:rsidR="00FC2DE2" w:rsidRPr="00B812BE" w:rsidRDefault="00104281" w:rsidP="00104281">
            <w:pPr>
              <w:pStyle w:val="TableParagraph"/>
              <w:spacing w:before="158"/>
              <w:ind w:left="0" w:right="178"/>
              <w:rPr>
                <w:rFonts w:ascii="Arial" w:hAnsi="Arial" w:cs="Arial"/>
                <w:sz w:val="16"/>
                <w:szCs w:val="16"/>
              </w:rPr>
            </w:pPr>
            <w:r w:rsidRPr="00B812BE">
              <w:rPr>
                <w:rFonts w:ascii="Arial" w:hAnsi="Arial" w:cs="Arial"/>
                <w:sz w:val="16"/>
                <w:szCs w:val="16"/>
              </w:rPr>
              <w:t xml:space="preserve">   VICEDIRECTOR</w:t>
            </w:r>
            <w:r w:rsidR="00B812BE" w:rsidRPr="00B812BE"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F8AB7" w14:textId="77777777" w:rsidR="00FC2DE2" w:rsidRPr="00B812BE" w:rsidRDefault="00FC2DE2" w:rsidP="006E742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95D62" w14:textId="5CF7787A" w:rsidR="00FC2DE2" w:rsidRPr="00B812BE" w:rsidRDefault="000F34C3" w:rsidP="00104281">
            <w:pPr>
              <w:pStyle w:val="TableParagraph"/>
              <w:spacing w:before="158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w w:val="90"/>
                <w:sz w:val="16"/>
                <w:szCs w:val="16"/>
              </w:rPr>
              <w:t>SUPLENTE</w:t>
            </w:r>
            <w:r w:rsidR="00AB6F9C">
              <w:rPr>
                <w:rFonts w:ascii="Arial" w:hAnsi="Arial" w:cs="Arial"/>
                <w:w w:val="90"/>
                <w:sz w:val="16"/>
                <w:szCs w:val="16"/>
              </w:rPr>
              <w:t xml:space="preserve"> ,</w:t>
            </w:r>
            <w:proofErr w:type="gramEnd"/>
            <w:r w:rsidR="00AB6F9C">
              <w:rPr>
                <w:rFonts w:ascii="Arial" w:hAnsi="Arial" w:cs="Arial"/>
                <w:w w:val="90"/>
                <w:sz w:val="16"/>
                <w:szCs w:val="16"/>
              </w:rPr>
              <w:t xml:space="preserve"> por ascenso de </w:t>
            </w:r>
            <w:proofErr w:type="spellStart"/>
            <w:r w:rsidR="00AB6F9C">
              <w:rPr>
                <w:rFonts w:ascii="Arial" w:hAnsi="Arial" w:cs="Arial"/>
                <w:w w:val="90"/>
                <w:sz w:val="16"/>
                <w:szCs w:val="16"/>
              </w:rPr>
              <w:t>jerarquia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03658" w14:textId="77777777" w:rsidR="00FC2DE2" w:rsidRPr="00B812BE" w:rsidRDefault="00FC2DE2" w:rsidP="006E742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F19B39" w14:textId="7159D920" w:rsidR="00FC2DE2" w:rsidRPr="00B812BE" w:rsidRDefault="00104281" w:rsidP="006E7425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BE">
              <w:rPr>
                <w:rFonts w:ascii="Arial" w:hAnsi="Arial" w:cs="Arial"/>
                <w:spacing w:val="8"/>
                <w:w w:val="80"/>
                <w:sz w:val="16"/>
                <w:szCs w:val="16"/>
              </w:rPr>
              <w:t xml:space="preserve">EES </w:t>
            </w:r>
            <w:proofErr w:type="spellStart"/>
            <w:r w:rsidRPr="00B812BE">
              <w:rPr>
                <w:rFonts w:ascii="Arial" w:hAnsi="Arial" w:cs="Arial"/>
                <w:spacing w:val="8"/>
                <w:w w:val="80"/>
                <w:sz w:val="16"/>
                <w:szCs w:val="16"/>
              </w:rPr>
              <w:t>N°</w:t>
            </w:r>
            <w:proofErr w:type="spellEnd"/>
            <w:r w:rsidRPr="00B812BE">
              <w:rPr>
                <w:rFonts w:ascii="Arial" w:hAnsi="Arial" w:cs="Arial"/>
                <w:spacing w:val="8"/>
                <w:w w:val="80"/>
                <w:sz w:val="16"/>
                <w:szCs w:val="16"/>
              </w:rPr>
              <w:t xml:space="preserve"> </w:t>
            </w:r>
            <w:r w:rsidR="00B83071">
              <w:rPr>
                <w:rFonts w:ascii="Arial" w:hAnsi="Arial" w:cs="Arial"/>
                <w:spacing w:val="8"/>
                <w:w w:val="80"/>
                <w:sz w:val="16"/>
                <w:szCs w:val="16"/>
              </w:rPr>
              <w:t>7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MediumGap" w:sz="3" w:space="0" w:color="000000"/>
            </w:tcBorders>
          </w:tcPr>
          <w:p w14:paraId="7CDC9798" w14:textId="77777777" w:rsidR="00FC2DE2" w:rsidRPr="00B812BE" w:rsidRDefault="00FC2DE2" w:rsidP="006E7425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  <w:p w14:paraId="6DD036CF" w14:textId="77777777" w:rsidR="00B83071" w:rsidRDefault="00B83071" w:rsidP="006E7425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LUNES 13,30 A 18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HS ,</w:t>
            </w:r>
            <w:proofErr w:type="gramEnd"/>
          </w:p>
          <w:p w14:paraId="28455C65" w14:textId="77777777" w:rsidR="00104281" w:rsidRDefault="00B83071" w:rsidP="006E7425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MARTES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MIERCOLES Y JUEVES 18 A 22,30HS </w:t>
            </w:r>
          </w:p>
          <w:p w14:paraId="70F82192" w14:textId="76DDA173" w:rsidR="00B83071" w:rsidRPr="00B812BE" w:rsidRDefault="00B83071" w:rsidP="006E7425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VIERNES 7,30 A 12HS</w:t>
            </w:r>
          </w:p>
        </w:tc>
      </w:tr>
      <w:tr w:rsidR="00104281" w14:paraId="178A62A0" w14:textId="77777777" w:rsidTr="00104281">
        <w:trPr>
          <w:trHeight w:val="331"/>
        </w:trPr>
        <w:tc>
          <w:tcPr>
            <w:tcW w:w="1565" w:type="dxa"/>
            <w:tcBorders>
              <w:top w:val="single" w:sz="4" w:space="0" w:color="auto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4FDD1CB" w14:textId="77777777" w:rsidR="00104281" w:rsidRPr="00B812BE" w:rsidRDefault="00104281" w:rsidP="001042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660E9F" w14:textId="77777777" w:rsidR="00104281" w:rsidRPr="00B812BE" w:rsidRDefault="00104281" w:rsidP="00104281">
            <w:pPr>
              <w:pStyle w:val="TableParagraph"/>
              <w:spacing w:before="158"/>
              <w:ind w:left="0" w:right="178"/>
              <w:rPr>
                <w:rFonts w:ascii="Arial" w:hAnsi="Arial" w:cs="Arial"/>
                <w:sz w:val="16"/>
                <w:szCs w:val="16"/>
              </w:rPr>
            </w:pPr>
            <w:r w:rsidRPr="00B812BE">
              <w:rPr>
                <w:rFonts w:ascii="Arial" w:hAnsi="Arial" w:cs="Arial"/>
                <w:sz w:val="16"/>
                <w:szCs w:val="16"/>
              </w:rPr>
              <w:t xml:space="preserve">   VICEDIRECTOR</w:t>
            </w:r>
            <w:r w:rsidR="00B812BE" w:rsidRPr="00B812BE">
              <w:rPr>
                <w:rFonts w:ascii="Arial" w:hAnsi="Arial" w:cs="Arial"/>
                <w:sz w:val="16"/>
                <w:szCs w:val="16"/>
              </w:rPr>
              <w:t>/A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43E" w14:textId="77777777" w:rsidR="00104281" w:rsidRPr="00B812BE" w:rsidRDefault="00104281" w:rsidP="001042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E7720" w14:textId="4B3C4FBC" w:rsidR="00104281" w:rsidRPr="00B812BE" w:rsidRDefault="00AB6F9C" w:rsidP="00104281">
            <w:pPr>
              <w:pStyle w:val="TableParagraph"/>
              <w:spacing w:before="1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SUPLENTE por licencia medica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733" w14:textId="0D725C36" w:rsidR="00104281" w:rsidRPr="00B812BE" w:rsidRDefault="00104281" w:rsidP="00104281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BE">
              <w:rPr>
                <w:rFonts w:ascii="Arial" w:hAnsi="Arial" w:cs="Arial"/>
                <w:sz w:val="16"/>
                <w:szCs w:val="16"/>
              </w:rPr>
              <w:t xml:space="preserve">EES </w:t>
            </w:r>
            <w:proofErr w:type="spellStart"/>
            <w:r w:rsidRPr="00B812BE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Pr="00B812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6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0A4A240B" w14:textId="77777777" w:rsidR="00104281" w:rsidRPr="00B812BE" w:rsidRDefault="00104281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  <w:p w14:paraId="16431805" w14:textId="77777777" w:rsidR="00104281" w:rsidRDefault="00AB6F9C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LUNES 7,30 A 12HS</w:t>
            </w:r>
          </w:p>
          <w:p w14:paraId="3E0416F7" w14:textId="77777777" w:rsidR="00AB6F9C" w:rsidRDefault="00AB6F9C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MARTES 13,30 A 18HS</w:t>
            </w:r>
          </w:p>
          <w:p w14:paraId="0001169E" w14:textId="77777777" w:rsidR="00AB6F9C" w:rsidRDefault="00AB6F9C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MIERCOLES Y VIERNES 13 A 17,30HS</w:t>
            </w:r>
          </w:p>
          <w:p w14:paraId="3FED8EC1" w14:textId="761027EF" w:rsidR="00AB6F9C" w:rsidRPr="00B812BE" w:rsidRDefault="00AB6F9C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JUEVES 7,30 A 12HS</w:t>
            </w:r>
          </w:p>
        </w:tc>
      </w:tr>
      <w:tr w:rsidR="00104281" w14:paraId="70F7A2B4" w14:textId="77777777" w:rsidTr="00763831">
        <w:trPr>
          <w:trHeight w:val="2224"/>
        </w:trPr>
        <w:tc>
          <w:tcPr>
            <w:tcW w:w="10228" w:type="dxa"/>
            <w:gridSpan w:val="4"/>
            <w:tcBorders>
              <w:top w:val="single" w:sz="4" w:space="0" w:color="000000"/>
            </w:tcBorders>
          </w:tcPr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3AE1A7A" w14:textId="77777777" w:rsidR="00104281" w:rsidRDefault="00104281" w:rsidP="00104281">
            <w:pPr>
              <w:pStyle w:val="TableParagraph"/>
              <w:spacing w:before="1"/>
              <w:ind w:left="3913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pudiera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surgir.</w:t>
            </w:r>
          </w:p>
          <w:p w14:paraId="093A8C25" w14:textId="4826533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spacing w:before="136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Día: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B812BE">
              <w:rPr>
                <w:w w:val="80"/>
                <w:sz w:val="24"/>
              </w:rPr>
              <w:t>MARTES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B812BE">
              <w:rPr>
                <w:w w:val="80"/>
                <w:sz w:val="24"/>
              </w:rPr>
              <w:t>2</w:t>
            </w:r>
            <w:r w:rsidR="00B83071">
              <w:rPr>
                <w:w w:val="80"/>
                <w:sz w:val="24"/>
              </w:rPr>
              <w:t>0</w:t>
            </w:r>
            <w:r w:rsidR="00B812BE">
              <w:rPr>
                <w:w w:val="80"/>
                <w:sz w:val="24"/>
              </w:rPr>
              <w:t>/02/2</w:t>
            </w:r>
            <w:r w:rsidR="00B83071">
              <w:rPr>
                <w:w w:val="80"/>
                <w:sz w:val="24"/>
              </w:rPr>
              <w:t>4</w:t>
            </w:r>
          </w:p>
          <w:p w14:paraId="261F2868" w14:textId="6F0E6D72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Horario: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B812BE">
              <w:rPr>
                <w:w w:val="80"/>
                <w:sz w:val="24"/>
              </w:rPr>
              <w:t>1</w:t>
            </w:r>
            <w:r w:rsidR="00B83071">
              <w:rPr>
                <w:w w:val="80"/>
                <w:sz w:val="24"/>
              </w:rPr>
              <w:t>3</w:t>
            </w:r>
            <w:r>
              <w:rPr>
                <w:w w:val="80"/>
                <w:sz w:val="24"/>
              </w:rPr>
              <w:t>:00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hs</w:t>
            </w:r>
            <w:proofErr w:type="spellEnd"/>
            <w:r>
              <w:rPr>
                <w:w w:val="80"/>
                <w:sz w:val="24"/>
              </w:rPr>
              <w:t>.</w:t>
            </w:r>
          </w:p>
          <w:p w14:paraId="145DE3C4" w14:textId="7777777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  <w:r>
              <w:rPr>
                <w:w w:val="80"/>
                <w:sz w:val="24"/>
              </w:rPr>
              <w:t>Lugar: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SAD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PAZ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GASPAR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N°6445</w:t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478543F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5E8D7FB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4BD236F7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B83071">
        <w:t>09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B812BE">
        <w:t>FEBRERO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2"/>
    <w:rsid w:val="000F34C3"/>
    <w:rsid w:val="00104281"/>
    <w:rsid w:val="00252A5D"/>
    <w:rsid w:val="00400F5C"/>
    <w:rsid w:val="006E7425"/>
    <w:rsid w:val="00763831"/>
    <w:rsid w:val="00893116"/>
    <w:rsid w:val="00983632"/>
    <w:rsid w:val="00AB6F9C"/>
    <w:rsid w:val="00B812BE"/>
    <w:rsid w:val="00B83071"/>
    <w:rsid w:val="00DE3184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  <w15:docId w15:val="{7C3CD10D-2B59-4522-9388-DC19DB6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49E6-23E8-450E-A781-AFD50009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3</cp:revision>
  <dcterms:created xsi:type="dcterms:W3CDTF">2024-02-14T16:31:00Z</dcterms:created>
  <dcterms:modified xsi:type="dcterms:W3CDTF">2024-02-14T16:37:00Z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